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CE" w:rsidRPr="00DB24E0" w:rsidRDefault="00F320CE" w:rsidP="00F320CE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                       </w:t>
      </w:r>
      <w:r w:rsidRPr="003F7402"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</w:t>
      </w:r>
      <w:r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                         </w:t>
      </w:r>
      <w:r w:rsidRPr="00DB2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:rsidR="00F320CE" w:rsidRPr="00DB24E0" w:rsidRDefault="00F320CE" w:rsidP="00F320CE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                 Раб</w:t>
      </w:r>
      <w:r>
        <w:rPr>
          <w:rFonts w:ascii="Times New Roman" w:eastAsia="Times New Roman" w:hAnsi="Times New Roman" w:cs="Calibri"/>
          <w:color w:val="1F1F1F"/>
          <w:w w:val="110"/>
          <w:lang w:eastAsia="ru-RU"/>
        </w:rPr>
        <w:t>очая программа по литературе</w:t>
      </w: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разработана в соответствии:</w:t>
      </w:r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-  с приказом </w:t>
      </w:r>
      <w:proofErr w:type="spellStart"/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>Минпросвещения</w:t>
      </w:r>
      <w:proofErr w:type="spellEnd"/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России от 31.05.2021 N 287 "Об утверждении федерального государственного образовательного стандарта основного общего образования"; </w:t>
      </w:r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- с приказом Министерства просвещения Российской Федерации от 18.07.2022 № 569 "О внесении изменений в 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287"; </w:t>
      </w:r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- Основной образовательной программы основного общего образования МКОУ Муважинской  СОШ</w:t>
      </w:r>
      <w:proofErr w:type="gramStart"/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;</w:t>
      </w:r>
      <w:proofErr w:type="gramEnd"/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-  Учебного плана начального общего образования МКОУ Муважинской СОШ; </w:t>
      </w:r>
    </w:p>
    <w:p w:rsidR="00F320CE" w:rsidRPr="00DB24E0" w:rsidRDefault="00F320CE" w:rsidP="00F320CE">
      <w:pPr>
        <w:spacing w:line="252" w:lineRule="auto"/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- Положения о рабочих программах, разрабатываемых по ФГОС-2022;</w:t>
      </w:r>
    </w:p>
    <w:p w:rsidR="00F320CE" w:rsidRPr="00DB24E0" w:rsidRDefault="00F320CE" w:rsidP="00F320CE">
      <w:pPr>
        <w:ind w:right="-1"/>
        <w:jc w:val="both"/>
        <w:rPr>
          <w:rFonts w:ascii="Times New Roman" w:eastAsia="Times New Roman" w:hAnsi="Times New Roman" w:cs="Calibri"/>
          <w:color w:val="1F1F1F"/>
          <w:w w:val="110"/>
          <w:lang w:eastAsia="ru-RU"/>
        </w:rPr>
      </w:pPr>
      <w:r w:rsidRPr="00DB24E0">
        <w:rPr>
          <w:rFonts w:ascii="Times New Roman" w:eastAsia="Times New Roman" w:hAnsi="Times New Roman" w:cs="Calibri"/>
          <w:color w:val="1F1F1F"/>
          <w:w w:val="110"/>
          <w:lang w:eastAsia="ru-RU"/>
        </w:rPr>
        <w:t xml:space="preserve">  -с возможностями УМК «ШКОЛА РОССИИ: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682"/>
        <w:gridCol w:w="2396"/>
        <w:gridCol w:w="1074"/>
      </w:tblGrid>
      <w:tr w:rsidR="00F320CE" w:rsidRPr="00F320CE" w:rsidTr="009E2EAE">
        <w:tc>
          <w:tcPr>
            <w:tcW w:w="3287" w:type="dxa"/>
          </w:tcPr>
          <w:p w:rsidR="00F320CE" w:rsidRPr="00F320CE" w:rsidRDefault="00F320CE" w:rsidP="00F320C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(в 2-х ч.)</w:t>
            </w:r>
          </w:p>
        </w:tc>
        <w:tc>
          <w:tcPr>
            <w:tcW w:w="2687" w:type="dxa"/>
          </w:tcPr>
          <w:p w:rsidR="00F320CE" w:rsidRPr="00F320CE" w:rsidRDefault="00F320CE" w:rsidP="00F32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Коровина В.Я., </w:t>
            </w:r>
            <w:proofErr w:type="spellStart"/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ЖуравлевВ.П</w:t>
            </w:r>
            <w:proofErr w:type="spellEnd"/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КоровинВ.И</w:t>
            </w:r>
            <w:proofErr w:type="spellEnd"/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</w:tcPr>
          <w:p w:rsidR="00F320CE" w:rsidRPr="00F320CE" w:rsidRDefault="00F320CE" w:rsidP="00F320CE">
            <w:pPr>
              <w:spacing w:after="0" w:line="240" w:lineRule="auto"/>
              <w:ind w:hanging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М.:Просвещение</w:t>
            </w:r>
            <w:proofErr w:type="spellEnd"/>
          </w:p>
        </w:tc>
        <w:tc>
          <w:tcPr>
            <w:tcW w:w="1076" w:type="dxa"/>
          </w:tcPr>
          <w:p w:rsidR="00F320CE" w:rsidRPr="00F320CE" w:rsidRDefault="00F320CE" w:rsidP="00F320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20CE"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</w:tr>
    </w:tbl>
    <w:p w:rsidR="00270A5A" w:rsidRPr="00270A5A" w:rsidRDefault="00270A5A" w:rsidP="003F74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</w:t>
      </w:r>
    </w:p>
    <w:p w:rsidR="003F7402" w:rsidRPr="003F7402" w:rsidRDefault="003F7402" w:rsidP="00F320CE">
      <w:pPr>
        <w:tabs>
          <w:tab w:val="left" w:pos="9288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7402"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       </w:t>
      </w:r>
      <w:r w:rsidR="00DB24E0"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                                         </w:t>
      </w:r>
      <w:r w:rsidRPr="003F7402">
        <w:rPr>
          <w:rFonts w:ascii="Times New Roman" w:eastAsia="Calibri" w:hAnsi="Times New Roman" w:cs="Times New Roman"/>
          <w:b/>
          <w:color w:val="1F1F1F"/>
          <w:w w:val="110"/>
          <w:sz w:val="24"/>
        </w:rPr>
        <w:t xml:space="preserve"> 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320CE">
        <w:rPr>
          <w:rFonts w:ascii="Times New Roman" w:hAnsi="Times New Roman" w:cs="Times New Roman"/>
          <w:sz w:val="24"/>
          <w:szCs w:val="24"/>
        </w:rPr>
        <w:t>Учебный предмет «Литера</w:t>
      </w:r>
      <w:r>
        <w:rPr>
          <w:rFonts w:ascii="Times New Roman" w:hAnsi="Times New Roman" w:cs="Times New Roman"/>
          <w:sz w:val="24"/>
          <w:szCs w:val="24"/>
        </w:rPr>
        <w:t>тура» в наибольшей степени спо</w:t>
      </w:r>
      <w:r w:rsidRPr="00F320CE">
        <w:rPr>
          <w:rFonts w:ascii="Times New Roman" w:hAnsi="Times New Roman" w:cs="Times New Roman"/>
          <w:sz w:val="24"/>
          <w:szCs w:val="24"/>
        </w:rPr>
        <w:t>собствует формированию духовного облика и нравственных ориентиров молодого поколен</w:t>
      </w:r>
      <w:r>
        <w:rPr>
          <w:rFonts w:ascii="Times New Roman" w:hAnsi="Times New Roman" w:cs="Times New Roman"/>
          <w:sz w:val="24"/>
          <w:szCs w:val="24"/>
        </w:rPr>
        <w:t xml:space="preserve">ия, так как занимает ведущее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в эмоциональном, интелле</w:t>
      </w:r>
      <w:r>
        <w:rPr>
          <w:rFonts w:ascii="Times New Roman" w:hAnsi="Times New Roman" w:cs="Times New Roman"/>
          <w:sz w:val="24"/>
          <w:szCs w:val="24"/>
        </w:rPr>
        <w:t>ктуальном и эстетическом разви</w:t>
      </w:r>
      <w:r w:rsidRPr="00F320CE">
        <w:rPr>
          <w:rFonts w:ascii="Times New Roman" w:hAnsi="Times New Roman" w:cs="Times New Roman"/>
          <w:sz w:val="24"/>
          <w:szCs w:val="24"/>
        </w:rPr>
        <w:t>тии обучающихся, в становлении основ их миропонимания и национального самосознания Особенности литературы как школьного предмета связаны с</w:t>
      </w:r>
      <w:r>
        <w:rPr>
          <w:rFonts w:ascii="Times New Roman" w:hAnsi="Times New Roman" w:cs="Times New Roman"/>
          <w:sz w:val="24"/>
          <w:szCs w:val="24"/>
        </w:rPr>
        <w:t xml:space="preserve"> тем, что литературные произве</w:t>
      </w:r>
      <w:r w:rsidRPr="00F320CE">
        <w:rPr>
          <w:rFonts w:ascii="Times New Roman" w:hAnsi="Times New Roman" w:cs="Times New Roman"/>
          <w:sz w:val="24"/>
          <w:szCs w:val="24"/>
        </w:rPr>
        <w:t xml:space="preserve">дения являются феноменом культуры: в них заключено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эстет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ческое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освоение мира, а богатство и многообразие человеческ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бытия выражено в художественных образах, которые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содер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- жат в себе потенциал воздействия на читателей и приобщают их к нравственно-эстетическим ценностям, как национальным, так и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>ЦЕЛИ ИЗУЧЕНИЯ ПРЕДМЕТА «ЛИТЕРАТУРА»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>Цели изучения предмета «</w:t>
      </w:r>
      <w:r>
        <w:rPr>
          <w:rFonts w:ascii="Times New Roman" w:hAnsi="Times New Roman" w:cs="Times New Roman"/>
          <w:sz w:val="24"/>
          <w:szCs w:val="24"/>
        </w:rPr>
        <w:t>Литература» в основной школе со</w:t>
      </w:r>
      <w:r w:rsidRPr="00F320CE">
        <w:rPr>
          <w:rFonts w:ascii="Times New Roman" w:hAnsi="Times New Roman" w:cs="Times New Roman"/>
          <w:sz w:val="24"/>
          <w:szCs w:val="24"/>
        </w:rPr>
        <w:t xml:space="preserve"> стоят в формировании у обучающихся потребности в качестве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ном чтении, культуры читательского восприятия, понимания литературных текстов и созд</w:t>
      </w:r>
      <w:r>
        <w:rPr>
          <w:rFonts w:ascii="Times New Roman" w:hAnsi="Times New Roman" w:cs="Times New Roman"/>
          <w:sz w:val="24"/>
          <w:szCs w:val="24"/>
        </w:rPr>
        <w:t>ания собственных устных и пись</w:t>
      </w:r>
      <w:r w:rsidRPr="00F320CE">
        <w:rPr>
          <w:rFonts w:ascii="Times New Roman" w:hAnsi="Times New Roman" w:cs="Times New Roman"/>
          <w:sz w:val="24"/>
          <w:szCs w:val="24"/>
        </w:rPr>
        <w:t>менных высказываний; в разви</w:t>
      </w:r>
      <w:r>
        <w:rPr>
          <w:rFonts w:ascii="Times New Roman" w:hAnsi="Times New Roman" w:cs="Times New Roman"/>
          <w:sz w:val="24"/>
          <w:szCs w:val="24"/>
        </w:rPr>
        <w:t>тии чувства причастности к оте</w:t>
      </w:r>
      <w:r w:rsidRPr="00F320CE">
        <w:rPr>
          <w:rFonts w:ascii="Times New Roman" w:hAnsi="Times New Roman" w:cs="Times New Roman"/>
          <w:sz w:val="24"/>
          <w:szCs w:val="24"/>
        </w:rPr>
        <w:t>чественной культуре и уважен</w:t>
      </w:r>
      <w:r>
        <w:rPr>
          <w:rFonts w:ascii="Times New Roman" w:hAnsi="Times New Roman" w:cs="Times New Roman"/>
          <w:sz w:val="24"/>
          <w:szCs w:val="24"/>
        </w:rPr>
        <w:t xml:space="preserve">ия к другим культурам,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аксиоло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0CE">
        <w:rPr>
          <w:rFonts w:ascii="Times New Roman" w:hAnsi="Times New Roman" w:cs="Times New Roman"/>
          <w:sz w:val="24"/>
          <w:szCs w:val="24"/>
        </w:rPr>
        <w:t>сферы личности на основе высоких дух</w:t>
      </w:r>
      <w:r>
        <w:rPr>
          <w:rFonts w:ascii="Times New Roman" w:hAnsi="Times New Roman" w:cs="Times New Roman"/>
          <w:sz w:val="24"/>
          <w:szCs w:val="24"/>
        </w:rPr>
        <w:t>овно-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нра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ственных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идеалов, воплощённых в отечественной и зарубежной литературе Достижение ука</w:t>
      </w:r>
      <w:r>
        <w:rPr>
          <w:rFonts w:ascii="Times New Roman" w:hAnsi="Times New Roman" w:cs="Times New Roman"/>
          <w:sz w:val="24"/>
          <w:szCs w:val="24"/>
        </w:rPr>
        <w:t>занных целей возможно при реше</w:t>
      </w:r>
      <w:r w:rsidRPr="00F320CE">
        <w:rPr>
          <w:rFonts w:ascii="Times New Roman" w:hAnsi="Times New Roman" w:cs="Times New Roman"/>
          <w:sz w:val="24"/>
          <w:szCs w:val="24"/>
        </w:rPr>
        <w:t xml:space="preserve">нии учебных задач, которые постепенно усложняются от 5 к 9 классу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320CE">
        <w:rPr>
          <w:rFonts w:ascii="Times New Roman" w:hAnsi="Times New Roman" w:cs="Times New Roman"/>
          <w:sz w:val="24"/>
          <w:szCs w:val="24"/>
        </w:rPr>
        <w:t>Задачи, связанные с пониманием литературы как одной из основных национально-культу</w:t>
      </w:r>
      <w:r>
        <w:rPr>
          <w:rFonts w:ascii="Times New Roman" w:hAnsi="Times New Roman" w:cs="Times New Roman"/>
          <w:sz w:val="24"/>
          <w:szCs w:val="24"/>
        </w:rPr>
        <w:t>рных ценностей народа, как осо</w:t>
      </w:r>
      <w:r w:rsidRPr="00F320CE">
        <w:rPr>
          <w:rFonts w:ascii="Times New Roman" w:hAnsi="Times New Roman" w:cs="Times New Roman"/>
          <w:sz w:val="24"/>
          <w:szCs w:val="24"/>
        </w:rPr>
        <w:t>бого способа познания жизни, с обеспечением культурной сам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наро- да, мировой культуры, состо</w:t>
      </w:r>
      <w:r>
        <w:rPr>
          <w:rFonts w:ascii="Times New Roman" w:hAnsi="Times New Roman" w:cs="Times New Roman"/>
          <w:sz w:val="24"/>
          <w:szCs w:val="24"/>
        </w:rPr>
        <w:t>ят в приобщении школьников к на</w:t>
      </w:r>
      <w:r w:rsidRPr="00F320CE">
        <w:rPr>
          <w:rFonts w:ascii="Times New Roman" w:hAnsi="Times New Roman" w:cs="Times New Roman"/>
          <w:sz w:val="24"/>
          <w:szCs w:val="24"/>
        </w:rPr>
        <w:t>следию отечественной и зарубежной классической литературы и лучшим образцам современ</w:t>
      </w:r>
      <w:r>
        <w:rPr>
          <w:rFonts w:ascii="Times New Roman" w:hAnsi="Times New Roman" w:cs="Times New Roman"/>
          <w:sz w:val="24"/>
          <w:szCs w:val="24"/>
        </w:rPr>
        <w:t>ной литературы; воспитании ува</w:t>
      </w:r>
      <w:r w:rsidRPr="00F320CE">
        <w:rPr>
          <w:rFonts w:ascii="Times New Roman" w:hAnsi="Times New Roman" w:cs="Times New Roman"/>
          <w:sz w:val="24"/>
          <w:szCs w:val="24"/>
        </w:rPr>
        <w:t>жения к отечественной классике как высочайшему достиж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20CE">
        <w:rPr>
          <w:rFonts w:ascii="Times New Roman" w:hAnsi="Times New Roman" w:cs="Times New Roman"/>
          <w:sz w:val="24"/>
          <w:szCs w:val="24"/>
        </w:rPr>
        <w:t>нию национальной культуры</w:t>
      </w:r>
      <w:r>
        <w:rPr>
          <w:rFonts w:ascii="Times New Roman" w:hAnsi="Times New Roman" w:cs="Times New Roman"/>
          <w:sz w:val="24"/>
          <w:szCs w:val="24"/>
        </w:rPr>
        <w:t>, способствующей воспитанию па</w:t>
      </w:r>
      <w:r w:rsidRPr="00F320CE">
        <w:rPr>
          <w:rFonts w:ascii="Times New Roman" w:hAnsi="Times New Roman" w:cs="Times New Roman"/>
          <w:sz w:val="24"/>
          <w:szCs w:val="24"/>
        </w:rPr>
        <w:t xml:space="preserve">триотизма, формированию национально-культурной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иденти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20C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F320CE">
        <w:rPr>
          <w:rFonts w:ascii="Times New Roman" w:hAnsi="Times New Roman" w:cs="Times New Roman"/>
          <w:sz w:val="24"/>
          <w:szCs w:val="24"/>
        </w:rPr>
        <w:t xml:space="preserve"> и способности к диалогу культур; освоению духовного опыта человечества, 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и общечеловеческих куль</w:t>
      </w:r>
      <w:r w:rsidRPr="00F320CE">
        <w:rPr>
          <w:rFonts w:ascii="Times New Roman" w:hAnsi="Times New Roman" w:cs="Times New Roman"/>
          <w:sz w:val="24"/>
          <w:szCs w:val="24"/>
        </w:rPr>
        <w:t>турных традиций и ценносте</w:t>
      </w:r>
      <w:r w:rsidR="00E6727D">
        <w:rPr>
          <w:rFonts w:ascii="Times New Roman" w:hAnsi="Times New Roman" w:cs="Times New Roman"/>
          <w:sz w:val="24"/>
          <w:szCs w:val="24"/>
        </w:rPr>
        <w:t>й; формированию гуманистическо</w:t>
      </w:r>
      <w:r w:rsidRPr="00F320CE">
        <w:rPr>
          <w:rFonts w:ascii="Times New Roman" w:hAnsi="Times New Roman" w:cs="Times New Roman"/>
          <w:sz w:val="24"/>
          <w:szCs w:val="24"/>
        </w:rPr>
        <w:t xml:space="preserve">го мировоззрения </w:t>
      </w:r>
    </w:p>
    <w:p w:rsidR="00F320CE" w:rsidRPr="00F320CE" w:rsidRDefault="00F320CE" w:rsidP="00F320C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CE">
        <w:rPr>
          <w:rFonts w:ascii="Times New Roman" w:hAnsi="Times New Roman" w:cs="Times New Roman"/>
          <w:sz w:val="24"/>
          <w:szCs w:val="24"/>
        </w:rPr>
        <w:t>с формированием их потребности в систематическом чтении как средстве познания мира и с</w:t>
      </w:r>
      <w:r w:rsidR="00E6727D">
        <w:rPr>
          <w:rFonts w:ascii="Times New Roman" w:hAnsi="Times New Roman" w:cs="Times New Roman"/>
          <w:sz w:val="24"/>
          <w:szCs w:val="24"/>
        </w:rPr>
        <w:t>ебя в этом мире, с гармонизаци</w:t>
      </w:r>
      <w:r w:rsidRPr="00F320CE">
        <w:rPr>
          <w:rFonts w:ascii="Times New Roman" w:hAnsi="Times New Roman" w:cs="Times New Roman"/>
          <w:sz w:val="24"/>
          <w:szCs w:val="24"/>
        </w:rPr>
        <w:t>ей отношений человека и обще</w:t>
      </w:r>
      <w:r w:rsidR="00E6727D">
        <w:rPr>
          <w:rFonts w:ascii="Times New Roman" w:hAnsi="Times New Roman" w:cs="Times New Roman"/>
          <w:sz w:val="24"/>
          <w:szCs w:val="24"/>
        </w:rPr>
        <w:t>ства, ориентированы на воспита</w:t>
      </w:r>
      <w:r w:rsidRPr="00F320CE">
        <w:rPr>
          <w:rFonts w:ascii="Times New Roman" w:hAnsi="Times New Roman" w:cs="Times New Roman"/>
          <w:sz w:val="24"/>
          <w:szCs w:val="24"/>
        </w:rPr>
        <w:t>ние и развитие мотивации к</w:t>
      </w:r>
      <w:r w:rsidR="00E6727D">
        <w:rPr>
          <w:rFonts w:ascii="Times New Roman" w:hAnsi="Times New Roman" w:cs="Times New Roman"/>
          <w:sz w:val="24"/>
          <w:szCs w:val="24"/>
        </w:rPr>
        <w:t xml:space="preserve"> чтению художественных произве</w:t>
      </w:r>
      <w:r w:rsidRPr="00F320CE">
        <w:rPr>
          <w:rFonts w:ascii="Times New Roman" w:hAnsi="Times New Roman" w:cs="Times New Roman"/>
          <w:sz w:val="24"/>
          <w:szCs w:val="24"/>
        </w:rPr>
        <w:t xml:space="preserve">дений, как изучаемых на уроках, так </w:t>
      </w:r>
      <w:r w:rsidR="00E6727D">
        <w:rPr>
          <w:rFonts w:ascii="Times New Roman" w:hAnsi="Times New Roman" w:cs="Times New Roman"/>
          <w:sz w:val="24"/>
          <w:szCs w:val="24"/>
        </w:rPr>
        <w:t>и прочитанных самостоя</w:t>
      </w:r>
      <w:r w:rsidRPr="00F320CE">
        <w:rPr>
          <w:rFonts w:ascii="Times New Roman" w:hAnsi="Times New Roman" w:cs="Times New Roman"/>
          <w:sz w:val="24"/>
          <w:szCs w:val="24"/>
        </w:rPr>
        <w:t>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, книжной культуре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>Задачи, связанные с воспитанием ква</w:t>
      </w:r>
      <w:r w:rsidR="00E6727D">
        <w:rPr>
          <w:rFonts w:ascii="Times New Roman" w:hAnsi="Times New Roman" w:cs="Times New Roman"/>
          <w:sz w:val="24"/>
          <w:szCs w:val="24"/>
        </w:rPr>
        <w:t>лифицированного чита</w:t>
      </w:r>
      <w:r w:rsidRPr="00F320CE">
        <w:rPr>
          <w:rFonts w:ascii="Times New Roman" w:hAnsi="Times New Roman" w:cs="Times New Roman"/>
          <w:sz w:val="24"/>
          <w:szCs w:val="24"/>
        </w:rPr>
        <w:t>теля, обладающего эстетическим вкусом, с формированием умений воспринимать, анализировать, критически оценивать и интерпретировать прочит</w:t>
      </w:r>
      <w:r w:rsidR="00E6727D">
        <w:rPr>
          <w:rFonts w:ascii="Times New Roman" w:hAnsi="Times New Roman" w:cs="Times New Roman"/>
          <w:sz w:val="24"/>
          <w:szCs w:val="24"/>
        </w:rPr>
        <w:t>анное, направлены на формирова</w:t>
      </w:r>
      <w:r w:rsidRPr="00F320CE">
        <w:rPr>
          <w:rFonts w:ascii="Times New Roman" w:hAnsi="Times New Roman" w:cs="Times New Roman"/>
          <w:sz w:val="24"/>
          <w:szCs w:val="24"/>
        </w:rPr>
        <w:t>ние у школьников системы знаний о литературе как искусстве слова, в том числе основных т</w:t>
      </w:r>
      <w:r>
        <w:rPr>
          <w:rFonts w:ascii="Times New Roman" w:hAnsi="Times New Roman" w:cs="Times New Roman"/>
          <w:sz w:val="24"/>
          <w:szCs w:val="24"/>
        </w:rPr>
        <w:t>еоретик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историко-литератур</w:t>
      </w:r>
      <w:r w:rsidRPr="00F320CE">
        <w:rPr>
          <w:rFonts w:ascii="Times New Roman" w:hAnsi="Times New Roman" w:cs="Times New Roman"/>
          <w:sz w:val="24"/>
          <w:szCs w:val="24"/>
        </w:rPr>
        <w:t>ных знаний,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понимания, анализа и интерпре</w:t>
      </w:r>
      <w:r w:rsidRPr="00F320CE">
        <w:rPr>
          <w:rFonts w:ascii="Times New Roman" w:hAnsi="Times New Roman" w:cs="Times New Roman"/>
          <w:sz w:val="24"/>
          <w:szCs w:val="24"/>
        </w:rPr>
        <w:t>тации художественных произведений, умения воспринимать их в историко-культурном конте</w:t>
      </w:r>
      <w:r>
        <w:rPr>
          <w:rFonts w:ascii="Times New Roman" w:hAnsi="Times New Roman" w:cs="Times New Roman"/>
          <w:sz w:val="24"/>
          <w:szCs w:val="24"/>
        </w:rPr>
        <w:t>ксте, сопоставлять с произведе</w:t>
      </w:r>
      <w:r w:rsidRPr="00F320CE">
        <w:rPr>
          <w:rFonts w:ascii="Times New Roman" w:hAnsi="Times New Roman" w:cs="Times New Roman"/>
          <w:sz w:val="24"/>
          <w:szCs w:val="24"/>
        </w:rPr>
        <w:t>ниями других видов искусства; развитие читательских умений, творческих способностей, эстетическог</w:t>
      </w:r>
      <w:r>
        <w:rPr>
          <w:rFonts w:ascii="Times New Roman" w:hAnsi="Times New Roman" w:cs="Times New Roman"/>
          <w:sz w:val="24"/>
          <w:szCs w:val="24"/>
        </w:rPr>
        <w:t>о вкуса Эти задачи на</w:t>
      </w:r>
      <w:r w:rsidRPr="00F320CE">
        <w:rPr>
          <w:rFonts w:ascii="Times New Roman" w:hAnsi="Times New Roman" w:cs="Times New Roman"/>
          <w:sz w:val="24"/>
          <w:szCs w:val="24"/>
        </w:rPr>
        <w:t>правлены на развитие умения</w:t>
      </w:r>
      <w:r>
        <w:rPr>
          <w:rFonts w:ascii="Times New Roman" w:hAnsi="Times New Roman" w:cs="Times New Roman"/>
          <w:sz w:val="24"/>
          <w:szCs w:val="24"/>
        </w:rPr>
        <w:t xml:space="preserve"> выявлять проблематику произве</w:t>
      </w:r>
      <w:r w:rsidRPr="00F320CE">
        <w:rPr>
          <w:rFonts w:ascii="Times New Roman" w:hAnsi="Times New Roman" w:cs="Times New Roman"/>
          <w:sz w:val="24"/>
          <w:szCs w:val="24"/>
        </w:rPr>
        <w:t xml:space="preserve">дений и их художественные </w:t>
      </w:r>
      <w:r>
        <w:rPr>
          <w:rFonts w:ascii="Times New Roman" w:hAnsi="Times New Roman" w:cs="Times New Roman"/>
          <w:sz w:val="24"/>
          <w:szCs w:val="24"/>
        </w:rPr>
        <w:t>особенности, комментировать ав</w:t>
      </w:r>
      <w:r w:rsidRPr="00F320CE">
        <w:rPr>
          <w:rFonts w:ascii="Times New Roman" w:hAnsi="Times New Roman" w:cs="Times New Roman"/>
          <w:sz w:val="24"/>
          <w:szCs w:val="24"/>
        </w:rPr>
        <w:t>торскую позицию и выражать</w:t>
      </w:r>
      <w:r>
        <w:rPr>
          <w:rFonts w:ascii="Times New Roman" w:hAnsi="Times New Roman" w:cs="Times New Roman"/>
          <w:sz w:val="24"/>
          <w:szCs w:val="24"/>
        </w:rPr>
        <w:t xml:space="preserve"> собственное отношение к прочи</w:t>
      </w:r>
      <w:r w:rsidRPr="00F320CE">
        <w:rPr>
          <w:rFonts w:ascii="Times New Roman" w:hAnsi="Times New Roman" w:cs="Times New Roman"/>
          <w:sz w:val="24"/>
          <w:szCs w:val="24"/>
        </w:rPr>
        <w:t>танному; воспринимать тексты художественных произведений в единстве формы и содержания, реализуя возможность их н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однозначного толкования в</w:t>
      </w:r>
      <w:r>
        <w:rPr>
          <w:rFonts w:ascii="Times New Roman" w:hAnsi="Times New Roman" w:cs="Times New Roman"/>
          <w:sz w:val="24"/>
          <w:szCs w:val="24"/>
        </w:rPr>
        <w:t xml:space="preserve"> рамках достоверных интерпрета</w:t>
      </w:r>
      <w:r w:rsidRPr="00F320CE">
        <w:rPr>
          <w:rFonts w:ascii="Times New Roman" w:hAnsi="Times New Roman" w:cs="Times New Roman"/>
          <w:sz w:val="24"/>
          <w:szCs w:val="24"/>
        </w:rPr>
        <w:t xml:space="preserve">ций; сопоставлять и сравнивать художественные произведения, их фрагменты, образы и </w:t>
      </w:r>
      <w:proofErr w:type="gramStart"/>
      <w:r w:rsidRPr="00F320CE">
        <w:rPr>
          <w:rFonts w:ascii="Times New Roman" w:hAnsi="Times New Roman" w:cs="Times New Roman"/>
          <w:sz w:val="24"/>
          <w:szCs w:val="24"/>
        </w:rPr>
        <w:t>пробле</w:t>
      </w:r>
      <w:r>
        <w:rPr>
          <w:rFonts w:ascii="Times New Roman" w:hAnsi="Times New Roman" w:cs="Times New Roman"/>
          <w:sz w:val="24"/>
          <w:szCs w:val="24"/>
        </w:rPr>
        <w:t>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между собой, так и с про</w:t>
      </w:r>
      <w:r w:rsidRPr="00F320CE">
        <w:rPr>
          <w:rFonts w:ascii="Times New Roman" w:hAnsi="Times New Roman" w:cs="Times New Roman"/>
          <w:sz w:val="24"/>
          <w:szCs w:val="24"/>
        </w:rPr>
        <w:t>изведениями других искусств; формировать представления о специфике литературы в ря</w:t>
      </w:r>
      <w:r w:rsidR="00E6727D">
        <w:rPr>
          <w:rFonts w:ascii="Times New Roman" w:hAnsi="Times New Roman" w:cs="Times New Roman"/>
          <w:sz w:val="24"/>
          <w:szCs w:val="24"/>
        </w:rPr>
        <w:t>ду других искусств и об истори</w:t>
      </w:r>
      <w:r w:rsidRPr="00F320CE">
        <w:rPr>
          <w:rFonts w:ascii="Times New Roman" w:hAnsi="Times New Roman" w:cs="Times New Roman"/>
          <w:sz w:val="24"/>
          <w:szCs w:val="24"/>
        </w:rPr>
        <w:t>ко-литературном процессе; ра</w:t>
      </w:r>
      <w:r>
        <w:rPr>
          <w:rFonts w:ascii="Times New Roman" w:hAnsi="Times New Roman" w:cs="Times New Roman"/>
          <w:sz w:val="24"/>
          <w:szCs w:val="24"/>
        </w:rPr>
        <w:t>звивать умения поиска необходи</w:t>
      </w:r>
      <w:r w:rsidRPr="00F320CE">
        <w:rPr>
          <w:rFonts w:ascii="Times New Roman" w:hAnsi="Times New Roman" w:cs="Times New Roman"/>
          <w:sz w:val="24"/>
          <w:szCs w:val="24"/>
        </w:rPr>
        <w:t xml:space="preserve">мой информации с использованием различных источников, владеть навыками их критической оценки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20CE">
        <w:rPr>
          <w:rFonts w:ascii="Times New Roman" w:hAnsi="Times New Roman" w:cs="Times New Roman"/>
          <w:sz w:val="24"/>
          <w:szCs w:val="24"/>
        </w:rPr>
        <w:t>Задачи, связанные с осо</w:t>
      </w:r>
      <w:r>
        <w:rPr>
          <w:rFonts w:ascii="Times New Roman" w:hAnsi="Times New Roman" w:cs="Times New Roman"/>
          <w:sz w:val="24"/>
          <w:szCs w:val="24"/>
        </w:rPr>
        <w:t>знанием обучающимися коммуника</w:t>
      </w:r>
      <w:r w:rsidRPr="00F320CE">
        <w:rPr>
          <w:rFonts w:ascii="Times New Roman" w:hAnsi="Times New Roman" w:cs="Times New Roman"/>
          <w:sz w:val="24"/>
          <w:szCs w:val="24"/>
        </w:rPr>
        <w:t>тивно-эстетических возможностей языка на основе изучения выдающихся произведений отечественной культуры, культуры своего народа, мировой ку</w:t>
      </w:r>
      <w:r>
        <w:rPr>
          <w:rFonts w:ascii="Times New Roman" w:hAnsi="Times New Roman" w:cs="Times New Roman"/>
          <w:sz w:val="24"/>
          <w:szCs w:val="24"/>
        </w:rPr>
        <w:t>льтуры, направлены на совершен</w:t>
      </w:r>
      <w:r w:rsidRPr="00F320CE">
        <w:rPr>
          <w:rFonts w:ascii="Times New Roman" w:hAnsi="Times New Roman" w:cs="Times New Roman"/>
          <w:sz w:val="24"/>
          <w:szCs w:val="24"/>
        </w:rPr>
        <w:t>ствование речи школьников на п</w:t>
      </w:r>
      <w:r>
        <w:rPr>
          <w:rFonts w:ascii="Times New Roman" w:hAnsi="Times New Roman" w:cs="Times New Roman"/>
          <w:sz w:val="24"/>
          <w:szCs w:val="24"/>
        </w:rPr>
        <w:t>римере высоких образцов х</w:t>
      </w:r>
      <w:r w:rsidR="00E6727D">
        <w:rPr>
          <w:rFonts w:ascii="Times New Roman" w:hAnsi="Times New Roman" w:cs="Times New Roman"/>
          <w:sz w:val="24"/>
          <w:szCs w:val="24"/>
        </w:rPr>
        <w:t>у</w:t>
      </w:r>
      <w:r w:rsidRPr="00F320CE">
        <w:rPr>
          <w:rFonts w:ascii="Times New Roman" w:hAnsi="Times New Roman" w:cs="Times New Roman"/>
          <w:sz w:val="24"/>
          <w:szCs w:val="24"/>
        </w:rPr>
        <w:t>дожественной литературы и ум</w:t>
      </w:r>
      <w:r w:rsidR="00E6727D">
        <w:rPr>
          <w:rFonts w:ascii="Times New Roman" w:hAnsi="Times New Roman" w:cs="Times New Roman"/>
          <w:sz w:val="24"/>
          <w:szCs w:val="24"/>
        </w:rPr>
        <w:t>ений создавать разные виды уст</w:t>
      </w:r>
      <w:r w:rsidRPr="00F320CE">
        <w:rPr>
          <w:rFonts w:ascii="Times New Roman" w:hAnsi="Times New Roman" w:cs="Times New Roman"/>
          <w:sz w:val="24"/>
          <w:szCs w:val="24"/>
        </w:rPr>
        <w:t>ных и письменных высказываний, редактировать их, а также выразительно читать произведе</w:t>
      </w:r>
      <w:r>
        <w:rPr>
          <w:rFonts w:ascii="Times New Roman" w:hAnsi="Times New Roman" w:cs="Times New Roman"/>
          <w:sz w:val="24"/>
          <w:szCs w:val="24"/>
        </w:rPr>
        <w:t>ния, в том числе наизусть, вла</w:t>
      </w:r>
      <w:r w:rsidRPr="00F320CE">
        <w:rPr>
          <w:rFonts w:ascii="Times New Roman" w:hAnsi="Times New Roman" w:cs="Times New Roman"/>
          <w:sz w:val="24"/>
          <w:szCs w:val="24"/>
        </w:rPr>
        <w:t>деть различными видами переск</w:t>
      </w:r>
      <w:r w:rsidR="00E6727D">
        <w:rPr>
          <w:rFonts w:ascii="Times New Roman" w:hAnsi="Times New Roman" w:cs="Times New Roman"/>
          <w:sz w:val="24"/>
          <w:szCs w:val="24"/>
        </w:rPr>
        <w:t>аза, участвовать в учебном диа</w:t>
      </w:r>
      <w:r w:rsidRPr="00F320CE">
        <w:rPr>
          <w:rFonts w:ascii="Times New Roman" w:hAnsi="Times New Roman" w:cs="Times New Roman"/>
          <w:sz w:val="24"/>
          <w:szCs w:val="24"/>
        </w:rPr>
        <w:t>логе, адекватно</w:t>
      </w:r>
      <w:proofErr w:type="gramEnd"/>
      <w:r w:rsidRPr="00F320CE">
        <w:rPr>
          <w:rFonts w:ascii="Times New Roman" w:hAnsi="Times New Roman" w:cs="Times New Roman"/>
          <w:sz w:val="24"/>
          <w:szCs w:val="24"/>
        </w:rPr>
        <w:t xml:space="preserve"> воспринимая </w:t>
      </w:r>
      <w:r w:rsidR="00E6727D">
        <w:rPr>
          <w:rFonts w:ascii="Times New Roman" w:hAnsi="Times New Roman" w:cs="Times New Roman"/>
          <w:sz w:val="24"/>
          <w:szCs w:val="24"/>
        </w:rPr>
        <w:t>чужую точку зрения и аргументи</w:t>
      </w:r>
      <w:r w:rsidRPr="00F320CE">
        <w:rPr>
          <w:rFonts w:ascii="Times New Roman" w:hAnsi="Times New Roman" w:cs="Times New Roman"/>
          <w:sz w:val="24"/>
          <w:szCs w:val="24"/>
        </w:rPr>
        <w:t xml:space="preserve">рованно отстаивая свою </w:t>
      </w:r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>МЕСТО УЧЕБНОГО ПРЕДМЕТА «ЛИТЕРАТУРА» В УЧЕБНОМ ПЛАНЕ</w:t>
      </w:r>
      <w:bookmarkStart w:id="0" w:name="_GoBack"/>
      <w:bookmarkEnd w:id="0"/>
    </w:p>
    <w:p w:rsidR="00F320CE" w:rsidRPr="00F320CE" w:rsidRDefault="00F320CE" w:rsidP="00F320CE">
      <w:pPr>
        <w:ind w:left="-85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320CE">
        <w:rPr>
          <w:rFonts w:ascii="Times New Roman" w:hAnsi="Times New Roman" w:cs="Times New Roman"/>
          <w:sz w:val="24"/>
          <w:szCs w:val="24"/>
        </w:rPr>
        <w:t>Предмет «Литература» вх</w:t>
      </w:r>
      <w:r>
        <w:rPr>
          <w:rFonts w:ascii="Times New Roman" w:hAnsi="Times New Roman" w:cs="Times New Roman"/>
          <w:sz w:val="24"/>
          <w:szCs w:val="24"/>
        </w:rPr>
        <w:t>одит в предметную область «Рус</w:t>
      </w:r>
      <w:r w:rsidRPr="00F320CE">
        <w:rPr>
          <w:rFonts w:ascii="Times New Roman" w:hAnsi="Times New Roman" w:cs="Times New Roman"/>
          <w:sz w:val="24"/>
          <w:szCs w:val="24"/>
        </w:rPr>
        <w:t>ский язык и литература» и я</w:t>
      </w:r>
      <w:r>
        <w:rPr>
          <w:rFonts w:ascii="Times New Roman" w:hAnsi="Times New Roman" w:cs="Times New Roman"/>
          <w:sz w:val="24"/>
          <w:szCs w:val="24"/>
        </w:rPr>
        <w:t>вляется обязательным для изуче</w:t>
      </w:r>
      <w:r w:rsidRPr="00F320CE">
        <w:rPr>
          <w:rFonts w:ascii="Times New Roman" w:hAnsi="Times New Roman" w:cs="Times New Roman"/>
          <w:sz w:val="24"/>
          <w:szCs w:val="24"/>
        </w:rPr>
        <w:t>ния Предмет «Литература» преемственен по отношению к предмету «Литературное чтение»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20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литературы в 5 классе отведено 102 часов (из расчёта 3</w:t>
      </w:r>
      <w:r w:rsidRPr="00DB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DB2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Pr="00F320CE" w:rsidRDefault="00F320CE" w:rsidP="00F320CE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F320CE" w:rsidRDefault="00F320CE" w:rsidP="00F320CE"/>
    <w:p w:rsidR="00F320CE" w:rsidRDefault="00F320CE" w:rsidP="00F320CE"/>
    <w:p w:rsidR="00F320CE" w:rsidRDefault="00F320CE" w:rsidP="00F320CE"/>
    <w:p w:rsidR="00F320CE" w:rsidRDefault="00F320CE" w:rsidP="00F320CE"/>
    <w:p w:rsidR="007250E2" w:rsidRPr="00270A5A" w:rsidRDefault="00E6727D" w:rsidP="00270A5A"/>
    <w:sectPr w:rsidR="007250E2" w:rsidRPr="00270A5A" w:rsidSect="00F320CE">
      <w:pgSz w:w="11906" w:h="16838"/>
      <w:pgMar w:top="426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1D"/>
    <w:rsid w:val="00270A5A"/>
    <w:rsid w:val="00375790"/>
    <w:rsid w:val="003F7402"/>
    <w:rsid w:val="006113B8"/>
    <w:rsid w:val="0073520F"/>
    <w:rsid w:val="00DB24E0"/>
    <w:rsid w:val="00E6727D"/>
    <w:rsid w:val="00F320CE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</dc:creator>
  <cp:lastModifiedBy>учительская</cp:lastModifiedBy>
  <cp:revision>7</cp:revision>
  <dcterms:created xsi:type="dcterms:W3CDTF">2022-11-13T19:02:00Z</dcterms:created>
  <dcterms:modified xsi:type="dcterms:W3CDTF">2022-11-15T05:58:00Z</dcterms:modified>
</cp:coreProperties>
</file>