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EF" w:rsidRDefault="00EF1FEF" w:rsidP="00EF1FEF">
      <w:pPr>
        <w:pStyle w:val="c8title"/>
        <w:spacing w:before="0" w:beforeAutospacing="0" w:after="0" w:afterAutospacing="0"/>
        <w:jc w:val="center"/>
        <w:rPr>
          <w:rStyle w:val="c31"/>
          <w:b/>
        </w:rPr>
      </w:pPr>
      <w:r w:rsidRPr="00EF1FEF">
        <w:rPr>
          <w:rStyle w:val="c31"/>
          <w:b/>
        </w:rPr>
        <w:t>Аннотация</w:t>
      </w:r>
    </w:p>
    <w:p w:rsidR="00EF1FEF" w:rsidRPr="00EF1FEF" w:rsidRDefault="00EF1FEF" w:rsidP="00EF1FEF">
      <w:pPr>
        <w:pStyle w:val="c8title"/>
        <w:spacing w:before="0" w:beforeAutospacing="0" w:after="0" w:afterAutospacing="0"/>
        <w:jc w:val="center"/>
        <w:rPr>
          <w:rStyle w:val="c31"/>
          <w:b/>
        </w:rPr>
      </w:pPr>
    </w:p>
    <w:p w:rsidR="00EF1FEF" w:rsidRPr="00EF1FEF" w:rsidRDefault="00EF1FEF" w:rsidP="00EF1FEF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FEF">
        <w:rPr>
          <w:rStyle w:val="c31"/>
          <w:rFonts w:ascii="Times New Roman" w:hAnsi="Times New Roman"/>
          <w:sz w:val="24"/>
          <w:szCs w:val="24"/>
        </w:rPr>
        <w:t xml:space="preserve">к </w:t>
      </w:r>
      <w:r w:rsidRPr="00EF1FEF">
        <w:rPr>
          <w:rFonts w:ascii="Times New Roman" w:hAnsi="Times New Roman" w:cs="Times New Roman"/>
          <w:sz w:val="24"/>
          <w:szCs w:val="24"/>
        </w:rPr>
        <w:t xml:space="preserve">рабочей программе </w:t>
      </w:r>
      <w:r w:rsidRPr="00EF1FEF">
        <w:rPr>
          <w:rStyle w:val="c31"/>
          <w:rFonts w:ascii="Times New Roman" w:hAnsi="Times New Roman"/>
          <w:sz w:val="24"/>
          <w:szCs w:val="24"/>
        </w:rPr>
        <w:t xml:space="preserve">по родной (удмуртской) литературе для </w:t>
      </w:r>
      <w:r w:rsidRPr="00EF1FEF">
        <w:rPr>
          <w:rStyle w:val="c31"/>
          <w:rFonts w:ascii="Times New Roman" w:hAnsi="Times New Roman"/>
          <w:b/>
          <w:sz w:val="24"/>
          <w:szCs w:val="24"/>
        </w:rPr>
        <w:t xml:space="preserve">10 класса </w:t>
      </w:r>
      <w:r w:rsidRPr="00EF1FEF">
        <w:rPr>
          <w:rStyle w:val="c31"/>
          <w:rFonts w:ascii="Times New Roman" w:hAnsi="Times New Roman"/>
          <w:sz w:val="24"/>
          <w:szCs w:val="24"/>
        </w:rPr>
        <w:t xml:space="preserve">по УМК под ред. </w:t>
      </w:r>
      <w:proofErr w:type="spellStart"/>
      <w:r w:rsidRPr="00EF1FEF">
        <w:rPr>
          <w:rFonts w:ascii="Times New Roman" w:eastAsia="Times New Roman" w:hAnsi="Times New Roman" w:cs="Times New Roman"/>
          <w:sz w:val="24"/>
          <w:szCs w:val="24"/>
        </w:rPr>
        <w:t>Арекеева</w:t>
      </w:r>
      <w:proofErr w:type="spellEnd"/>
      <w:r w:rsidRPr="00EF1FEF">
        <w:rPr>
          <w:rFonts w:ascii="Times New Roman" w:eastAsia="Times New Roman" w:hAnsi="Times New Roman" w:cs="Times New Roman"/>
          <w:sz w:val="24"/>
          <w:szCs w:val="24"/>
        </w:rPr>
        <w:t xml:space="preserve"> С. Т., Федорова Л. П., Шкляев А. Г. Удмурт литература: 10-тӥ </w:t>
      </w:r>
      <w:proofErr w:type="spellStart"/>
      <w:r w:rsidRPr="00EF1FEF">
        <w:rPr>
          <w:rFonts w:ascii="Times New Roman" w:eastAsia="Times New Roman" w:hAnsi="Times New Roman" w:cs="Times New Roman"/>
          <w:sz w:val="24"/>
          <w:szCs w:val="24"/>
        </w:rPr>
        <w:t>класслы</w:t>
      </w:r>
      <w:proofErr w:type="spellEnd"/>
      <w:r w:rsidRPr="00EF1FEF">
        <w:rPr>
          <w:rFonts w:ascii="Times New Roman" w:eastAsia="Times New Roman" w:hAnsi="Times New Roman" w:cs="Times New Roman"/>
          <w:sz w:val="24"/>
          <w:szCs w:val="24"/>
        </w:rPr>
        <w:t xml:space="preserve"> учебник. (Удмуртская литература (базовый и углубленный уровни)). – Ижевск: Удмуртия, 2020. </w:t>
      </w:r>
    </w:p>
    <w:p w:rsidR="00AC0B40" w:rsidRDefault="00AC0B40" w:rsidP="00EF1F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1FEF" w:rsidRPr="00EF1FEF" w:rsidRDefault="00EF1FEF" w:rsidP="00EF1F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1FEF">
        <w:rPr>
          <w:rFonts w:ascii="Times New Roman" w:hAnsi="Times New Roman" w:cs="Times New Roman"/>
          <w:sz w:val="24"/>
          <w:szCs w:val="24"/>
        </w:rPr>
        <w:t>Предмет «Родная (удмуртская) литература» на уровне среднего общего образования направлен на формирование у обучающихся устойчивого интереса  к чтению на родном языке как средству познания вербальной культуры своего народа и других культур, уважительного отношения к ним, приобщение  к литературному наследию своего народа и через него – к сокровищам отечественной и мировой культуры, формирование чувства причастности  к свершениям, традициям своего народа и осознание</w:t>
      </w:r>
      <w:proofErr w:type="gramEnd"/>
      <w:r w:rsidRPr="00EF1FEF">
        <w:rPr>
          <w:rFonts w:ascii="Times New Roman" w:hAnsi="Times New Roman" w:cs="Times New Roman"/>
          <w:sz w:val="24"/>
          <w:szCs w:val="24"/>
        </w:rPr>
        <w:t xml:space="preserve"> исторической преемственности поколений.</w:t>
      </w:r>
    </w:p>
    <w:p w:rsidR="00EF1FEF" w:rsidRPr="00EF1FEF" w:rsidRDefault="00EF1FEF" w:rsidP="00EF1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FEF">
        <w:rPr>
          <w:rFonts w:ascii="Times New Roman" w:hAnsi="Times New Roman" w:cs="Times New Roman"/>
          <w:sz w:val="24"/>
          <w:szCs w:val="24"/>
        </w:rPr>
        <w:t xml:space="preserve">Изучение </w:t>
      </w:r>
      <w:proofErr w:type="gramStart"/>
      <w:r w:rsidRPr="00EF1FE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F1FEF">
        <w:rPr>
          <w:rFonts w:ascii="Times New Roman" w:hAnsi="Times New Roman" w:cs="Times New Roman"/>
          <w:sz w:val="24"/>
          <w:szCs w:val="24"/>
        </w:rPr>
        <w:t xml:space="preserve"> на уровне среднего общего образования истории развития удмуртской литературы и ее выдающихся произведений направлено на формирование потребности в систематическом чтении на родном языке как средстве познания мира и себя в этом мире, гармонизации отношений человека и общества, обеспечение </w:t>
      </w:r>
      <w:proofErr w:type="spellStart"/>
      <w:r w:rsidRPr="00EF1FEF"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 w:rsidRPr="00EF1FEF">
        <w:rPr>
          <w:rFonts w:ascii="Times New Roman" w:hAnsi="Times New Roman" w:cs="Times New Roman"/>
          <w:sz w:val="24"/>
          <w:szCs w:val="24"/>
        </w:rPr>
        <w:t xml:space="preserve"> диалога, дальнейшего духовного и нравственного развития обучающихся. Литературное образование также способствует обеспечению культурной самоидентификации обучающихся, осознанию коммуникативно-эстетических возможностей родного языка на основе изучения выдающихся произведений вербальной культуры своего народа, российской и мировой литератур. Изучение родной литературы на широком общекультурном фоне многонациональной России формирует у обучающихся историзм мышления и способствует практической реализации принципа диалога культур.</w:t>
      </w:r>
    </w:p>
    <w:p w:rsidR="00EF1FEF" w:rsidRPr="00EF1FEF" w:rsidRDefault="00EF1FEF" w:rsidP="00EF1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FEF">
        <w:rPr>
          <w:rFonts w:ascii="Times New Roman" w:hAnsi="Times New Roman" w:cs="Times New Roman"/>
          <w:sz w:val="24"/>
          <w:szCs w:val="24"/>
        </w:rPr>
        <w:t>Содержание учебного предмета «Родная (удмуртская) литература» для уровня среднего общего образования выстроено с учетом историко-хронологического изучения основных этапов становления и развития вербальной культуры удмуртского народа. С целью формирования историзма восприятия родной литературы в содержание программы включены следующие компоненты: основные характеристики историко-литературных периодов, творческой биографии ведущих писателей и художественного мира их произведений, методов и направлений литературного творчества.</w:t>
      </w:r>
    </w:p>
    <w:p w:rsidR="00EF1FEF" w:rsidRPr="00EF1FEF" w:rsidRDefault="00EF1FEF" w:rsidP="00EF1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FEF">
        <w:rPr>
          <w:rFonts w:ascii="Times New Roman" w:hAnsi="Times New Roman" w:cs="Times New Roman"/>
          <w:sz w:val="24"/>
          <w:szCs w:val="24"/>
        </w:rPr>
        <w:t xml:space="preserve">В содержании программы по родной (удмуртской) литературе выделяются следующие содержательные линии, отражающие историко-литературные периоды: от фольклора – к литературе, истоки удмуртской литературы (конец </w:t>
      </w:r>
      <w:r w:rsidRPr="00EF1FEF">
        <w:rPr>
          <w:rFonts w:ascii="Times New Roman" w:hAnsi="Times New Roman" w:cs="Times New Roman"/>
          <w:bCs/>
          <w:sz w:val="24"/>
          <w:szCs w:val="24"/>
        </w:rPr>
        <w:t>XVIII</w:t>
      </w:r>
      <w:r w:rsidRPr="00EF1FEF">
        <w:rPr>
          <w:rFonts w:ascii="Times New Roman" w:hAnsi="Times New Roman" w:cs="Times New Roman"/>
          <w:sz w:val="24"/>
          <w:szCs w:val="24"/>
        </w:rPr>
        <w:t xml:space="preserve"> века – 1917 год), удмуртская литература в 1917-1950-е годы, удмуртская литература в 1950–1980-е годы, современный период развития удмуртской литературы (1980–2000-е годы).</w:t>
      </w:r>
    </w:p>
    <w:p w:rsidR="00EF1FEF" w:rsidRPr="00EF1FEF" w:rsidRDefault="00EF1FEF" w:rsidP="00EF1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FEF">
        <w:rPr>
          <w:rFonts w:ascii="Times New Roman" w:hAnsi="Times New Roman" w:cs="Times New Roman"/>
          <w:sz w:val="24"/>
          <w:szCs w:val="24"/>
        </w:rPr>
        <w:t xml:space="preserve">Изучение родной (удмуртской) литературы направлено на достижение следующих </w:t>
      </w:r>
      <w:r w:rsidRPr="00EF1FEF">
        <w:rPr>
          <w:rFonts w:ascii="Times New Roman" w:hAnsi="Times New Roman" w:cs="Times New Roman"/>
          <w:b/>
          <w:sz w:val="24"/>
          <w:szCs w:val="24"/>
          <w:u w:val="single"/>
        </w:rPr>
        <w:t>целей:</w:t>
      </w:r>
    </w:p>
    <w:p w:rsidR="00EF1FEF" w:rsidRPr="00EF1FEF" w:rsidRDefault="00EF1FEF" w:rsidP="00EF1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FEF">
        <w:rPr>
          <w:rFonts w:ascii="Times New Roman" w:hAnsi="Times New Roman" w:cs="Times New Roman"/>
          <w:sz w:val="24"/>
          <w:szCs w:val="24"/>
        </w:rPr>
        <w:t>- формирование культуры читательского восприятия и достижение читательской самостоятельности обучающихся, основанных на навыках анализа и интерпретации литературных текстов, осознание ценностного отношения к удмуртской литературе как неотъемлемой части культуры;</w:t>
      </w:r>
    </w:p>
    <w:p w:rsidR="00EF1FEF" w:rsidRPr="00EF1FEF" w:rsidRDefault="00EF1FEF" w:rsidP="00EF1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FEF">
        <w:rPr>
          <w:rFonts w:ascii="Times New Roman" w:hAnsi="Times New Roman" w:cs="Times New Roman"/>
          <w:sz w:val="24"/>
          <w:szCs w:val="24"/>
        </w:rPr>
        <w:t>- совершенствование читательской грамотности, способствующей формированию чувства причастности к культурным традициям своего народа, лежащим в основе исторической преемственности поколений, и уважительного отношения к другим культурам;</w:t>
      </w:r>
    </w:p>
    <w:p w:rsidR="00EF1FEF" w:rsidRDefault="00EF1FEF" w:rsidP="00EF1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FEF">
        <w:rPr>
          <w:rFonts w:ascii="Times New Roman" w:hAnsi="Times New Roman" w:cs="Times New Roman"/>
          <w:sz w:val="24"/>
          <w:szCs w:val="24"/>
        </w:rPr>
        <w:t xml:space="preserve">- завершение формирования, соответствующего возрастному и образовательному уровню </w:t>
      </w:r>
      <w:proofErr w:type="gramStart"/>
      <w:r w:rsidRPr="00EF1FE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1FEF">
        <w:rPr>
          <w:rFonts w:ascii="Times New Roman" w:hAnsi="Times New Roman" w:cs="Times New Roman"/>
          <w:sz w:val="24"/>
          <w:szCs w:val="24"/>
        </w:rPr>
        <w:t xml:space="preserve"> отношения к чтению художественной литературы как к деятельности, имеющей личностную и социальную ценность, как к средству самопознания и саморазвития.</w:t>
      </w:r>
    </w:p>
    <w:p w:rsidR="00EF1FEF" w:rsidRPr="004D3537" w:rsidRDefault="00EF1FEF" w:rsidP="00EF1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3537" w:rsidRPr="004D3537" w:rsidRDefault="004D3537" w:rsidP="004D3537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3537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рассчитана на 34 часов год (1 час в неделю).</w:t>
      </w:r>
    </w:p>
    <w:p w:rsidR="00D3728D" w:rsidRPr="00EF1FEF" w:rsidRDefault="00D3728D" w:rsidP="00EF1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728D" w:rsidRPr="00EF1FEF" w:rsidSect="00AC0B4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F1FEF"/>
    <w:rsid w:val="004D3537"/>
    <w:rsid w:val="00AC0B40"/>
    <w:rsid w:val="00B062F5"/>
    <w:rsid w:val="00D3728D"/>
    <w:rsid w:val="00E35E4E"/>
    <w:rsid w:val="00EF1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title">
    <w:name w:val="c8 title"/>
    <w:basedOn w:val="a"/>
    <w:rsid w:val="00EF1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rsid w:val="00EF1FEF"/>
    <w:rPr>
      <w:rFonts w:cs="Times New Roman"/>
    </w:rPr>
  </w:style>
  <w:style w:type="character" w:customStyle="1" w:styleId="c45c46">
    <w:name w:val="c45 c46"/>
    <w:rsid w:val="00EF1FE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512</Words>
  <Characters>2921</Characters>
  <Application>Microsoft Office Word</Application>
  <DocSecurity>0</DocSecurity>
  <Lines>24</Lines>
  <Paragraphs>6</Paragraphs>
  <ScaleCrop>false</ScaleCrop>
  <Company>Microsoft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</cp:revision>
  <dcterms:created xsi:type="dcterms:W3CDTF">2023-09-17T21:46:00Z</dcterms:created>
  <dcterms:modified xsi:type="dcterms:W3CDTF">2023-09-17T22:14:00Z</dcterms:modified>
</cp:coreProperties>
</file>