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2" w:rsidRPr="00DC6942" w:rsidRDefault="00DC6942" w:rsidP="00DC6942">
      <w:pPr>
        <w:adjustRightInd w:val="0"/>
        <w:spacing w:after="0" w:line="240" w:lineRule="auto"/>
        <w:ind w:left="0" w:right="0" w:firstLine="567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DC6942">
        <w:rPr>
          <w:rFonts w:eastAsiaTheme="minorHAnsi"/>
          <w:b/>
          <w:color w:val="auto"/>
          <w:sz w:val="26"/>
          <w:szCs w:val="26"/>
          <w:lang w:eastAsia="en-US"/>
        </w:rPr>
        <w:t>Аннотация к рабочей программе коррекционного курса «</w:t>
      </w:r>
      <w:r>
        <w:rPr>
          <w:rFonts w:eastAsiaTheme="minorHAnsi"/>
          <w:b/>
          <w:color w:val="auto"/>
          <w:sz w:val="26"/>
          <w:szCs w:val="26"/>
          <w:lang w:eastAsia="en-US"/>
        </w:rPr>
        <w:t>Предметно-практические действия</w:t>
      </w:r>
      <w:r w:rsidRPr="00DC6942">
        <w:rPr>
          <w:rFonts w:eastAsiaTheme="minorHAnsi"/>
          <w:b/>
          <w:color w:val="auto"/>
          <w:sz w:val="26"/>
          <w:szCs w:val="26"/>
          <w:lang w:eastAsia="en-US"/>
        </w:rPr>
        <w:t>»</w:t>
      </w:r>
    </w:p>
    <w:p w:rsidR="00DC6942" w:rsidRPr="0068155D" w:rsidRDefault="00DC6942" w:rsidP="00DC6942">
      <w:pPr>
        <w:spacing w:after="102" w:line="265" w:lineRule="auto"/>
        <w:ind w:right="8"/>
        <w:jc w:val="center"/>
        <w:rPr>
          <w:sz w:val="26"/>
          <w:szCs w:val="26"/>
        </w:rPr>
      </w:pPr>
    </w:p>
    <w:p w:rsidR="00DC6942" w:rsidRPr="0068155D" w:rsidRDefault="00DC6942" w:rsidP="00DC6942">
      <w:pPr>
        <w:ind w:left="-15" w:right="4" w:firstLine="708"/>
        <w:rPr>
          <w:sz w:val="26"/>
          <w:szCs w:val="26"/>
        </w:rPr>
      </w:pPr>
      <w:r w:rsidRPr="0068155D">
        <w:rPr>
          <w:sz w:val="26"/>
          <w:szCs w:val="26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:rsidR="00DC6942" w:rsidRPr="0068155D" w:rsidRDefault="00DC6942" w:rsidP="00DC6942">
      <w:pPr>
        <w:ind w:left="-5" w:right="4"/>
        <w:rPr>
          <w:sz w:val="26"/>
          <w:szCs w:val="26"/>
        </w:rPr>
      </w:pPr>
      <w:r w:rsidRPr="0068155D">
        <w:rPr>
          <w:b/>
          <w:sz w:val="26"/>
          <w:szCs w:val="26"/>
        </w:rPr>
        <w:t xml:space="preserve">Цели: </w:t>
      </w:r>
      <w:r w:rsidRPr="0068155D">
        <w:rPr>
          <w:sz w:val="26"/>
          <w:szCs w:val="26"/>
        </w:rPr>
        <w:t>корригировать недостатки восприятия, внимания, зрительно- 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  <w:r w:rsidRPr="0068155D">
        <w:rPr>
          <w:b/>
          <w:sz w:val="26"/>
          <w:szCs w:val="26"/>
        </w:rPr>
        <w:t xml:space="preserve"> </w:t>
      </w:r>
    </w:p>
    <w:p w:rsidR="00DC6942" w:rsidRPr="0068155D" w:rsidRDefault="00DC6942" w:rsidP="00DC6942">
      <w:pPr>
        <w:ind w:left="-5" w:right="4"/>
        <w:rPr>
          <w:sz w:val="26"/>
          <w:szCs w:val="26"/>
        </w:rPr>
      </w:pPr>
      <w:r w:rsidRPr="0068155D">
        <w:rPr>
          <w:b/>
          <w:sz w:val="26"/>
          <w:szCs w:val="26"/>
        </w:rPr>
        <w:t xml:space="preserve">Общая характеристика учебного предмета: </w:t>
      </w:r>
      <w:r w:rsidRPr="0068155D">
        <w:rPr>
          <w:sz w:val="26"/>
          <w:szCs w:val="26"/>
        </w:rPr>
        <w:t xml:space="preserve">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  <w:r w:rsidRPr="0068155D">
        <w:rPr>
          <w:b/>
          <w:sz w:val="26"/>
          <w:szCs w:val="26"/>
        </w:rPr>
        <w:t xml:space="preserve"> </w:t>
      </w:r>
    </w:p>
    <w:p w:rsidR="00DC6942" w:rsidRPr="0068155D" w:rsidRDefault="00DC6942" w:rsidP="00DC6942">
      <w:pPr>
        <w:spacing w:after="34" w:line="270" w:lineRule="auto"/>
        <w:ind w:left="-5" w:right="0"/>
        <w:jc w:val="left"/>
        <w:rPr>
          <w:sz w:val="26"/>
          <w:szCs w:val="26"/>
        </w:rPr>
      </w:pPr>
      <w:r w:rsidRPr="0068155D">
        <w:rPr>
          <w:b/>
          <w:sz w:val="26"/>
          <w:szCs w:val="26"/>
        </w:rPr>
        <w:t>Задачи и направления</w:t>
      </w:r>
      <w:r w:rsidRPr="0068155D">
        <w:rPr>
          <w:sz w:val="26"/>
          <w:szCs w:val="26"/>
        </w:rPr>
        <w:t xml:space="preserve">: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формирование положительного отношения ребенка к занятиям;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собственной активности ребенка;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формирование устойчивой мотивации к выполнению заданий;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формирование и развитие целенаправленных действий;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планирования и контроля деятельности;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способности применять полученные знания для решения новых аналогичных задач.  </w:t>
      </w:r>
    </w:p>
    <w:p w:rsidR="00DC6942" w:rsidRPr="0068155D" w:rsidRDefault="00DC6942" w:rsidP="00DC6942">
      <w:pPr>
        <w:spacing w:after="36"/>
        <w:ind w:left="-5" w:right="4"/>
        <w:rPr>
          <w:sz w:val="26"/>
          <w:szCs w:val="26"/>
        </w:rPr>
      </w:pPr>
      <w:r w:rsidRPr="0068155D">
        <w:rPr>
          <w:sz w:val="26"/>
          <w:szCs w:val="26"/>
        </w:rPr>
        <w:t xml:space="preserve">Кроме основных, можно выделить и </w:t>
      </w:r>
      <w:r w:rsidRPr="0068155D">
        <w:rPr>
          <w:b/>
          <w:i/>
          <w:sz w:val="26"/>
          <w:szCs w:val="26"/>
        </w:rPr>
        <w:t>коррекционные задачи</w:t>
      </w:r>
      <w:r w:rsidRPr="0068155D">
        <w:rPr>
          <w:sz w:val="26"/>
          <w:szCs w:val="26"/>
        </w:rPr>
        <w:t xml:space="preserve">: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тактильных ощущений кистей рук и расширение тактильного опыта; 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зрительного восприятия;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зрительного и слухового внимания;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вербальных и невербальных коммуникативных навыков;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формирование и развитие реципрокной координации;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пространственных представлений; </w:t>
      </w:r>
    </w:p>
    <w:p w:rsidR="00DC6942" w:rsidRPr="0068155D" w:rsidRDefault="00DC6942" w:rsidP="00DC6942">
      <w:pPr>
        <w:numPr>
          <w:ilvl w:val="0"/>
          <w:numId w:val="1"/>
        </w:numPr>
        <w:ind w:right="4" w:hanging="360"/>
        <w:rPr>
          <w:sz w:val="26"/>
          <w:szCs w:val="26"/>
        </w:rPr>
      </w:pPr>
      <w:r w:rsidRPr="0068155D">
        <w:rPr>
          <w:sz w:val="26"/>
          <w:szCs w:val="26"/>
        </w:rPr>
        <w:t xml:space="preserve">развитие мелкой моторики, зрительно-моторной координации. </w:t>
      </w:r>
    </w:p>
    <w:p w:rsidR="00B77594" w:rsidRDefault="006D1344"/>
    <w:p w:rsidR="00DC6942" w:rsidRPr="0068155D" w:rsidRDefault="00DC6942" w:rsidP="00DC6942">
      <w:pPr>
        <w:ind w:left="-5" w:right="4"/>
        <w:rPr>
          <w:sz w:val="26"/>
          <w:szCs w:val="26"/>
        </w:rPr>
      </w:pPr>
    </w:p>
    <w:p w:rsidR="00DC6942" w:rsidRPr="0068155D" w:rsidRDefault="006D1344" w:rsidP="00DC6942">
      <w:pPr>
        <w:ind w:left="-5"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6 </w:t>
      </w:r>
      <w:r w:rsidR="00DC6942" w:rsidRPr="0068155D">
        <w:rPr>
          <w:b/>
          <w:sz w:val="26"/>
          <w:szCs w:val="26"/>
        </w:rPr>
        <w:t>классе рабочая программа составле</w:t>
      </w:r>
      <w:r>
        <w:rPr>
          <w:b/>
          <w:sz w:val="26"/>
          <w:szCs w:val="26"/>
        </w:rPr>
        <w:t>на из расчета 1 час в неделю, 35</w:t>
      </w:r>
      <w:bookmarkStart w:id="0" w:name="_GoBack"/>
      <w:bookmarkEnd w:id="0"/>
      <w:r w:rsidR="00DC6942" w:rsidRPr="0068155D">
        <w:rPr>
          <w:b/>
          <w:sz w:val="26"/>
          <w:szCs w:val="26"/>
        </w:rPr>
        <w:t xml:space="preserve"> часа за учебный год.</w:t>
      </w:r>
    </w:p>
    <w:p w:rsidR="00DC6942" w:rsidRDefault="00DC6942"/>
    <w:sectPr w:rsidR="00DC6942" w:rsidSect="00DC694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D3D"/>
    <w:multiLevelType w:val="hybridMultilevel"/>
    <w:tmpl w:val="825229EE"/>
    <w:lvl w:ilvl="0" w:tplc="E6AE2D2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98F8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ED20A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CDBCA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827DC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A2100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C893A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848C8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84FCE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E"/>
    <w:rsid w:val="00337AA3"/>
    <w:rsid w:val="005B3691"/>
    <w:rsid w:val="006D1344"/>
    <w:rsid w:val="00DC6942"/>
    <w:rsid w:val="00F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4281"/>
  <w15:chartTrackingRefBased/>
  <w15:docId w15:val="{9FF0F42C-9E8B-4EAE-97CC-D457706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42"/>
    <w:pPr>
      <w:spacing w:after="12" w:line="26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2022-09-25T12:24:00Z</dcterms:created>
  <dcterms:modified xsi:type="dcterms:W3CDTF">2023-09-16T06:32:00Z</dcterms:modified>
</cp:coreProperties>
</file>